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glossary/document.xml" ContentType="application/vnd.openxmlformats-officedocument.wordprocessingml.document.glossary+xml"/>
  <Override PartName="/word/glossary/settings.xml" ContentType="application/vnd.openxmlformats-officedocument.wordprocessingml.settings+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glossary/styles.xml" ContentType="application/vnd.openxmlformats-officedocument.wordprocessingml.styles+xml"/>
  <Override PartName="/word/glossary/fontTable.xml" ContentType="application/vnd.openxmlformats-officedocument.wordprocessingml.fontTable+xml"/>
  <Override PartName="/word/glossary/webSettings.xml" ContentType="application/vnd.openxmlformats-officedocument.wordprocessingml.webSettings+xml"/>
  <Override PartName="/word/stylesWithEffects.xml" ContentType="application/vnd.ms-word.stylesWithEffect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453C" w:rsidRPr="0092102F" w:rsidRDefault="00EF453C" w:rsidP="0092102F">
      <w:pPr>
        <w:rPr>
          <w:rFonts w:ascii="Arial" w:hAnsi="Arial" w:cs="Arial"/>
          <w:b/>
        </w:rPr>
      </w:pPr>
      <w:r>
        <w:rPr>
          <w:rFonts w:ascii="Arial" w:hAnsi="Arial" w:cs="Arial"/>
          <w:b/>
        </w:rPr>
        <w:t>Lesson Seed:</w:t>
      </w:r>
      <w:r w:rsidR="00AF158A">
        <w:rPr>
          <w:rFonts w:ascii="Arial" w:hAnsi="Arial" w:cs="Arial"/>
          <w:b/>
        </w:rPr>
        <w:t xml:space="preserve"> </w:t>
      </w:r>
      <w:r w:rsidR="00001FA3">
        <w:rPr>
          <w:rFonts w:ascii="Arial" w:hAnsi="Arial" w:cs="Arial"/>
          <w:b/>
        </w:rPr>
        <w:t xml:space="preserve">Pattern Matching Game </w:t>
      </w:r>
      <w:r w:rsidR="009C69C6" w:rsidRPr="009C69C6">
        <w:rPr>
          <w:rFonts w:ascii="Arial" w:eastAsiaTheme="minorHAnsi" w:hAnsi="Arial" w:cs="Arial"/>
        </w:rPr>
        <w:t xml:space="preserve">(Lesson seeds are ideas for the domain/cluster/standard that </w:t>
      </w:r>
      <w:r w:rsidR="009C69C6">
        <w:rPr>
          <w:rFonts w:ascii="Arial" w:eastAsiaTheme="minorHAnsi" w:hAnsi="Arial" w:cs="Arial"/>
        </w:rPr>
        <w:t>can be used to build a lesson</w:t>
      </w:r>
      <w:r w:rsidR="00D90E1A">
        <w:rPr>
          <w:rFonts w:ascii="Arial" w:eastAsiaTheme="minorHAnsi" w:hAnsi="Arial" w:cs="Arial"/>
        </w:rPr>
        <w:t xml:space="preserve">. </w:t>
      </w:r>
      <w:r w:rsidR="00D90E1A">
        <w:rPr>
          <w:rFonts w:ascii="Arial" w:hAnsi="Arial" w:cs="Arial"/>
        </w:rPr>
        <w:t>Lesson</w:t>
      </w:r>
      <w:r w:rsidR="00D90E1A">
        <w:rPr>
          <w:rFonts w:ascii="Arial" w:eastAsiaTheme="minorHAnsi" w:hAnsi="Arial" w:cs="Arial"/>
        </w:rPr>
        <w:t xml:space="preserve"> Seeds are not meant to be all-inclusive, nor are they substitutes for instruction.</w:t>
      </w:r>
      <w:r w:rsidR="009C69C6" w:rsidRPr="009C69C6">
        <w:rPr>
          <w:rFonts w:ascii="Arial" w:eastAsiaTheme="minorHAnsi" w:hAnsi="Arial" w:cs="Arial"/>
        </w:rPr>
        <w:t>)</w:t>
      </w:r>
    </w:p>
    <w:tbl>
      <w:tblPr>
        <w:tblStyle w:val="TableGrid"/>
        <w:tblW w:w="13140" w:type="dxa"/>
        <w:tblInd w:w="558" w:type="dxa"/>
        <w:tblLook w:val="04A0"/>
      </w:tblPr>
      <w:tblGrid>
        <w:gridCol w:w="13140"/>
      </w:tblGrid>
      <w:tr w:rsidR="00F41A85" w:rsidRPr="00F41A85" w:rsidTr="00C40A54">
        <w:tc>
          <w:tcPr>
            <w:tcW w:w="13140" w:type="dxa"/>
            <w:shd w:val="clear" w:color="auto" w:fill="D9D9D9" w:themeFill="background1" w:themeFillShade="D9"/>
          </w:tcPr>
          <w:p w:rsidR="00054E04" w:rsidRPr="00F41A85" w:rsidRDefault="00F41A85" w:rsidP="00D90E1A">
            <w:pPr>
              <w:autoSpaceDE w:val="0"/>
              <w:autoSpaceDN w:val="0"/>
              <w:adjustRightInd w:val="0"/>
              <w:ind w:left="270" w:hanging="270"/>
              <w:rPr>
                <w:rFonts w:ascii="Arial" w:hAnsi="Arial" w:cs="Arial"/>
                <w:b/>
              </w:rPr>
            </w:pPr>
            <w:r w:rsidRPr="00F41A85">
              <w:rPr>
                <w:rFonts w:ascii="Arial" w:hAnsi="Arial" w:cs="Arial"/>
                <w:b/>
              </w:rPr>
              <w:t>Domain</w:t>
            </w:r>
            <w:r w:rsidR="00A214F6">
              <w:rPr>
                <w:rFonts w:ascii="Arial" w:hAnsi="Arial" w:cs="Arial"/>
                <w:b/>
              </w:rPr>
              <w:t>:</w:t>
            </w:r>
            <w:r w:rsidR="00D90E1A">
              <w:rPr>
                <w:rFonts w:ascii="Arial" w:hAnsi="Arial" w:cs="Arial"/>
                <w:b/>
              </w:rPr>
              <w:t xml:space="preserve"> </w:t>
            </w:r>
            <w:r w:rsidR="00001FA3">
              <w:rPr>
                <w:rFonts w:ascii="Arial" w:hAnsi="Arial" w:cs="Arial"/>
                <w:b/>
              </w:rPr>
              <w:t>4.OA. Operations and Algebraic Thinking</w:t>
            </w:r>
          </w:p>
          <w:p w:rsidR="00054E04" w:rsidRPr="00D90E1A" w:rsidRDefault="00621EA2" w:rsidP="00D90E1A">
            <w:pPr>
              <w:autoSpaceDE w:val="0"/>
              <w:autoSpaceDN w:val="0"/>
              <w:adjustRightInd w:val="0"/>
              <w:ind w:left="270" w:hanging="270"/>
              <w:rPr>
                <w:rFonts w:ascii="Arial" w:hAnsi="Arial" w:cs="Arial"/>
                <w:b/>
              </w:rPr>
            </w:pPr>
            <w:r>
              <w:rPr>
                <w:rFonts w:ascii="Arial" w:hAnsi="Arial" w:cs="Arial"/>
                <w:b/>
              </w:rPr>
              <w:t xml:space="preserve">    </w:t>
            </w:r>
            <w:r w:rsidR="00A214F6">
              <w:rPr>
                <w:rFonts w:ascii="Arial" w:hAnsi="Arial" w:cs="Arial"/>
                <w:b/>
              </w:rPr>
              <w:t>Cluster:</w:t>
            </w:r>
            <w:r w:rsidR="00D90E1A">
              <w:rPr>
                <w:rFonts w:ascii="Arial" w:hAnsi="Arial" w:cs="Arial"/>
                <w:b/>
              </w:rPr>
              <w:t xml:space="preserve"> </w:t>
            </w:r>
            <w:r w:rsidR="00001FA3">
              <w:rPr>
                <w:rFonts w:ascii="Arial" w:hAnsi="Arial" w:cs="Arial"/>
                <w:b/>
              </w:rPr>
              <w:t>4.OA.C. Generate and Analyze Patterns</w:t>
            </w:r>
          </w:p>
          <w:p w:rsidR="00001FA3" w:rsidRPr="00001FA3" w:rsidRDefault="00001FA3" w:rsidP="00001FA3">
            <w:pPr>
              <w:ind w:left="3132" w:hanging="3132"/>
              <w:rPr>
                <w:rFonts w:ascii="Arial" w:hAnsi="Arial" w:cs="Arial"/>
              </w:rPr>
            </w:pPr>
            <w:r>
              <w:rPr>
                <w:rFonts w:ascii="Arial" w:hAnsi="Arial" w:cs="Arial"/>
                <w:b/>
              </w:rPr>
              <w:t xml:space="preserve">        </w:t>
            </w:r>
            <w:r w:rsidR="00F41A85" w:rsidRPr="00001FA3">
              <w:rPr>
                <w:rFonts w:ascii="Arial" w:hAnsi="Arial" w:cs="Arial"/>
                <w:b/>
              </w:rPr>
              <w:t>Standard</w:t>
            </w:r>
            <w:r w:rsidR="00A214F6" w:rsidRPr="00001FA3">
              <w:rPr>
                <w:rFonts w:ascii="Arial" w:hAnsi="Arial" w:cs="Arial"/>
                <w:b/>
              </w:rPr>
              <w:t>(s):</w:t>
            </w:r>
            <w:r w:rsidR="00AF158A" w:rsidRPr="00001FA3">
              <w:rPr>
                <w:rFonts w:ascii="Arial" w:hAnsi="Arial" w:cs="Arial"/>
                <w:b/>
              </w:rPr>
              <w:t xml:space="preserve"> </w:t>
            </w:r>
            <w:r w:rsidRPr="00001FA3">
              <w:rPr>
                <w:rFonts w:ascii="Arial" w:hAnsi="Arial" w:cs="Arial"/>
                <w:b/>
              </w:rPr>
              <w:t xml:space="preserve">4.OA.C.5 </w:t>
            </w:r>
            <w:r w:rsidRPr="00001FA3">
              <w:rPr>
                <w:rFonts w:ascii="Arial" w:hAnsi="Arial" w:cs="Arial"/>
              </w:rPr>
              <w:t xml:space="preserve">Generate a number or shape pattern that follows a given rule. Identify apparent features of the pattern that were not explicit in the rule itself. </w:t>
            </w:r>
            <w:r w:rsidRPr="00001FA3">
              <w:rPr>
                <w:rFonts w:ascii="Arial" w:hAnsi="Arial" w:cs="Arial"/>
                <w:i/>
              </w:rPr>
              <w:t xml:space="preserve">For example, given the rule “Ad 3” and the starting number </w:t>
            </w:r>
            <w:proofErr w:type="gramStart"/>
            <w:r w:rsidRPr="00001FA3">
              <w:rPr>
                <w:rFonts w:ascii="Arial" w:hAnsi="Arial" w:cs="Arial"/>
                <w:i/>
              </w:rPr>
              <w:t>1,</w:t>
            </w:r>
            <w:proofErr w:type="gramEnd"/>
            <w:r w:rsidRPr="00001FA3">
              <w:rPr>
                <w:rFonts w:ascii="Arial" w:hAnsi="Arial" w:cs="Arial"/>
                <w:i/>
              </w:rPr>
              <w:t xml:space="preserve"> generate terms in the resulting sequence and observe that the terms appear to alternate between odd and even numbers. Explain informally why the numbers will continue to alternate in this way.</w:t>
            </w:r>
          </w:p>
          <w:p w:rsidR="00D90E1A" w:rsidRPr="00F41A85" w:rsidRDefault="00D90E1A" w:rsidP="00001FA3">
            <w:pPr>
              <w:autoSpaceDE w:val="0"/>
              <w:autoSpaceDN w:val="0"/>
              <w:adjustRightInd w:val="0"/>
              <w:rPr>
                <w:rFonts w:ascii="Arial" w:hAnsi="Arial" w:cs="Arial"/>
                <w:b/>
              </w:rPr>
            </w:pPr>
          </w:p>
        </w:tc>
      </w:tr>
      <w:tr w:rsidR="00F41A85" w:rsidRPr="00F41A85" w:rsidTr="00C40A54">
        <w:tc>
          <w:tcPr>
            <w:tcW w:w="13140" w:type="dxa"/>
          </w:tcPr>
          <w:p w:rsidR="00F41A85" w:rsidRDefault="00F41A85" w:rsidP="00001FA3">
            <w:pPr>
              <w:ind w:left="2142" w:hanging="2142"/>
              <w:rPr>
                <w:rFonts w:ascii="Arial" w:hAnsi="Arial" w:cs="Arial"/>
              </w:rPr>
            </w:pPr>
            <w:r w:rsidRPr="00F41A85">
              <w:rPr>
                <w:rFonts w:ascii="Arial" w:hAnsi="Arial" w:cs="Arial"/>
                <w:b/>
              </w:rPr>
              <w:t>Purpose/Big Idea:</w:t>
            </w:r>
            <w:r w:rsidR="00D90E1A">
              <w:rPr>
                <w:rFonts w:ascii="Arial" w:hAnsi="Arial" w:cs="Arial"/>
                <w:b/>
              </w:rPr>
              <w:t xml:space="preserve"> </w:t>
            </w:r>
            <w:r w:rsidR="00001FA3" w:rsidRPr="00001FA3">
              <w:rPr>
                <w:rFonts w:ascii="Arial" w:hAnsi="Arial" w:cs="Arial"/>
              </w:rPr>
              <w:t>Students</w:t>
            </w:r>
            <w:r w:rsidR="00001FA3">
              <w:rPr>
                <w:rFonts w:ascii="Arial" w:hAnsi="Arial" w:cs="Arial"/>
              </w:rPr>
              <w:t xml:space="preserve"> create patterns, write a rule for their pattern and then play a pattern matching game with their classmates.</w:t>
            </w:r>
          </w:p>
          <w:p w:rsidR="00001FA3" w:rsidRPr="00F41A85" w:rsidRDefault="00001FA3" w:rsidP="00995D26">
            <w:pPr>
              <w:rPr>
                <w:rFonts w:ascii="Arial" w:hAnsi="Arial" w:cs="Arial"/>
              </w:rPr>
            </w:pPr>
          </w:p>
        </w:tc>
      </w:tr>
      <w:tr w:rsidR="00F41A85" w:rsidRPr="00F41A85" w:rsidTr="00C40A54">
        <w:tc>
          <w:tcPr>
            <w:tcW w:w="13140" w:type="dxa"/>
          </w:tcPr>
          <w:p w:rsidR="00F41A85" w:rsidRDefault="00F41A85" w:rsidP="00D90E1A">
            <w:pPr>
              <w:rPr>
                <w:rFonts w:ascii="Arial" w:hAnsi="Arial" w:cs="Arial"/>
                <w:b/>
              </w:rPr>
            </w:pPr>
            <w:r w:rsidRPr="00F41A85">
              <w:rPr>
                <w:rFonts w:ascii="Arial" w:hAnsi="Arial" w:cs="Arial"/>
                <w:b/>
              </w:rPr>
              <w:t>Materials:</w:t>
            </w:r>
          </w:p>
          <w:p w:rsidR="00F41A85" w:rsidRDefault="00001FA3" w:rsidP="00995D26">
            <w:pPr>
              <w:pStyle w:val="ListParagraph"/>
              <w:numPr>
                <w:ilvl w:val="0"/>
                <w:numId w:val="1"/>
              </w:numPr>
              <w:rPr>
                <w:rFonts w:ascii="Arial" w:hAnsi="Arial" w:cs="Arial"/>
              </w:rPr>
            </w:pPr>
            <w:r>
              <w:rPr>
                <w:rFonts w:ascii="Arial" w:hAnsi="Arial" w:cs="Arial"/>
              </w:rPr>
              <w:t>Blank Paper (two sheets for each student)</w:t>
            </w:r>
          </w:p>
          <w:p w:rsidR="00001FA3" w:rsidRDefault="00001FA3" w:rsidP="00995D26">
            <w:pPr>
              <w:pStyle w:val="ListParagraph"/>
              <w:numPr>
                <w:ilvl w:val="0"/>
                <w:numId w:val="1"/>
              </w:numPr>
              <w:rPr>
                <w:rFonts w:ascii="Arial" w:hAnsi="Arial" w:cs="Arial"/>
              </w:rPr>
            </w:pPr>
            <w:r>
              <w:rPr>
                <w:rFonts w:ascii="Arial" w:hAnsi="Arial" w:cs="Arial"/>
              </w:rPr>
              <w:t>Crayons or markers and pencils</w:t>
            </w:r>
          </w:p>
          <w:p w:rsidR="00001FA3" w:rsidRDefault="00001FA3" w:rsidP="00995D26">
            <w:pPr>
              <w:pStyle w:val="ListParagraph"/>
              <w:numPr>
                <w:ilvl w:val="0"/>
                <w:numId w:val="1"/>
              </w:numPr>
              <w:rPr>
                <w:rFonts w:ascii="Arial" w:hAnsi="Arial" w:cs="Arial"/>
              </w:rPr>
            </w:pPr>
            <w:r>
              <w:rPr>
                <w:rFonts w:ascii="Arial" w:hAnsi="Arial" w:cs="Arial"/>
              </w:rPr>
              <w:t>Manipulatives (if needed for hands-on patterns)</w:t>
            </w:r>
          </w:p>
          <w:p w:rsidR="00001FA3" w:rsidRPr="00001FA3" w:rsidRDefault="00001FA3" w:rsidP="00001FA3">
            <w:pPr>
              <w:pStyle w:val="ListParagraph"/>
              <w:rPr>
                <w:rFonts w:ascii="Arial" w:hAnsi="Arial" w:cs="Arial"/>
              </w:rPr>
            </w:pPr>
          </w:p>
        </w:tc>
      </w:tr>
      <w:tr w:rsidR="00F41A85" w:rsidRPr="00F41A85" w:rsidTr="00C40A54">
        <w:tc>
          <w:tcPr>
            <w:tcW w:w="13140" w:type="dxa"/>
          </w:tcPr>
          <w:p w:rsidR="00F41A85" w:rsidRDefault="00A214F6" w:rsidP="00D90E1A">
            <w:pPr>
              <w:rPr>
                <w:rFonts w:ascii="Arial" w:hAnsi="Arial" w:cs="Arial"/>
                <w:b/>
              </w:rPr>
            </w:pPr>
            <w:r>
              <w:rPr>
                <w:rFonts w:ascii="Arial" w:hAnsi="Arial" w:cs="Arial"/>
                <w:b/>
              </w:rPr>
              <w:t>Activity</w:t>
            </w:r>
            <w:r w:rsidR="00F41A85" w:rsidRPr="00F41A85">
              <w:rPr>
                <w:rFonts w:ascii="Arial" w:hAnsi="Arial" w:cs="Arial"/>
                <w:b/>
              </w:rPr>
              <w:t>:</w:t>
            </w:r>
          </w:p>
          <w:p w:rsidR="00F41A85" w:rsidRPr="00001FA3" w:rsidRDefault="00001FA3" w:rsidP="00995D26">
            <w:pPr>
              <w:pStyle w:val="ListParagraph"/>
              <w:numPr>
                <w:ilvl w:val="0"/>
                <w:numId w:val="2"/>
              </w:numPr>
              <w:rPr>
                <w:rFonts w:ascii="Arial" w:hAnsi="Arial" w:cs="Arial"/>
                <w:b/>
              </w:rPr>
            </w:pPr>
            <w:r>
              <w:rPr>
                <w:rFonts w:ascii="Arial" w:hAnsi="Arial" w:cs="Arial"/>
              </w:rPr>
              <w:t>Distribute two sheets of blank paper to each student.</w:t>
            </w:r>
          </w:p>
          <w:p w:rsidR="00001FA3" w:rsidRPr="00001FA3" w:rsidRDefault="00001FA3" w:rsidP="00995D26">
            <w:pPr>
              <w:pStyle w:val="ListParagraph"/>
              <w:numPr>
                <w:ilvl w:val="0"/>
                <w:numId w:val="2"/>
              </w:numPr>
              <w:rPr>
                <w:rFonts w:ascii="Arial" w:hAnsi="Arial" w:cs="Arial"/>
                <w:b/>
              </w:rPr>
            </w:pPr>
            <w:r>
              <w:rPr>
                <w:rFonts w:ascii="Arial" w:hAnsi="Arial" w:cs="Arial"/>
              </w:rPr>
              <w:t>Allow time for students to create a pattern on one piece of pattern and write the rule for the pattern on the other sheet of paper.</w:t>
            </w:r>
          </w:p>
          <w:p w:rsidR="00001FA3" w:rsidRPr="00001FA3" w:rsidRDefault="00001FA3" w:rsidP="00995D26">
            <w:pPr>
              <w:pStyle w:val="ListParagraph"/>
              <w:numPr>
                <w:ilvl w:val="0"/>
                <w:numId w:val="2"/>
              </w:numPr>
              <w:rPr>
                <w:rFonts w:ascii="Arial" w:hAnsi="Arial" w:cs="Arial"/>
                <w:b/>
              </w:rPr>
            </w:pPr>
            <w:r>
              <w:rPr>
                <w:rFonts w:ascii="Arial" w:hAnsi="Arial" w:cs="Arial"/>
              </w:rPr>
              <w:t xml:space="preserve">Collect all patterns and clues. </w:t>
            </w:r>
          </w:p>
          <w:p w:rsidR="00001FA3" w:rsidRPr="00001FA3" w:rsidRDefault="00001FA3" w:rsidP="00995D26">
            <w:pPr>
              <w:pStyle w:val="ListParagraph"/>
              <w:numPr>
                <w:ilvl w:val="0"/>
                <w:numId w:val="2"/>
              </w:numPr>
              <w:rPr>
                <w:rFonts w:ascii="Arial" w:hAnsi="Arial" w:cs="Arial"/>
                <w:b/>
              </w:rPr>
            </w:pPr>
            <w:r>
              <w:rPr>
                <w:rFonts w:ascii="Arial" w:hAnsi="Arial" w:cs="Arial"/>
              </w:rPr>
              <w:t>Mix up the pattern.</w:t>
            </w:r>
          </w:p>
          <w:p w:rsidR="00001FA3" w:rsidRPr="00001FA3" w:rsidRDefault="00001FA3" w:rsidP="00995D26">
            <w:pPr>
              <w:pStyle w:val="ListParagraph"/>
              <w:numPr>
                <w:ilvl w:val="0"/>
                <w:numId w:val="2"/>
              </w:numPr>
              <w:rPr>
                <w:rFonts w:ascii="Arial" w:hAnsi="Arial" w:cs="Arial"/>
                <w:b/>
              </w:rPr>
            </w:pPr>
            <w:r>
              <w:rPr>
                <w:rFonts w:ascii="Arial" w:hAnsi="Arial" w:cs="Arial"/>
              </w:rPr>
              <w:t>Mix up the clues.</w:t>
            </w:r>
          </w:p>
          <w:p w:rsidR="00001FA3" w:rsidRPr="00001FA3" w:rsidRDefault="00001FA3" w:rsidP="00995D26">
            <w:pPr>
              <w:pStyle w:val="ListParagraph"/>
              <w:numPr>
                <w:ilvl w:val="0"/>
                <w:numId w:val="2"/>
              </w:numPr>
              <w:rPr>
                <w:rFonts w:ascii="Arial" w:hAnsi="Arial" w:cs="Arial"/>
                <w:b/>
              </w:rPr>
            </w:pPr>
            <w:r>
              <w:rPr>
                <w:rFonts w:ascii="Arial" w:hAnsi="Arial" w:cs="Arial"/>
              </w:rPr>
              <w:t>Lay out patterns and clues facedown on the floor in a ‘Memory Game’ layout.</w:t>
            </w:r>
          </w:p>
          <w:p w:rsidR="00001FA3" w:rsidRPr="00001FA3" w:rsidRDefault="00001FA3" w:rsidP="00001FA3">
            <w:pPr>
              <w:pStyle w:val="ListParagraph"/>
              <w:numPr>
                <w:ilvl w:val="0"/>
                <w:numId w:val="2"/>
              </w:numPr>
              <w:rPr>
                <w:rFonts w:ascii="Arial" w:hAnsi="Arial" w:cs="Arial"/>
                <w:b/>
              </w:rPr>
            </w:pPr>
            <w:r>
              <w:rPr>
                <w:rFonts w:ascii="Arial" w:hAnsi="Arial" w:cs="Arial"/>
              </w:rPr>
              <w:t>Have students take turns turning over two papers at a time trying to match the pattern to the clue.</w:t>
            </w:r>
          </w:p>
          <w:p w:rsidR="00001FA3" w:rsidRPr="00001FA3" w:rsidRDefault="00001FA3" w:rsidP="00001FA3">
            <w:pPr>
              <w:pStyle w:val="ListParagraph"/>
              <w:numPr>
                <w:ilvl w:val="0"/>
                <w:numId w:val="2"/>
              </w:numPr>
              <w:rPr>
                <w:rFonts w:ascii="Arial" w:hAnsi="Arial" w:cs="Arial"/>
                <w:b/>
              </w:rPr>
            </w:pPr>
            <w:r>
              <w:rPr>
                <w:rFonts w:ascii="Arial" w:hAnsi="Arial" w:cs="Arial"/>
              </w:rPr>
              <w:t>As you play, allow time for students to discuss the strategies they used to figure out the matches.</w:t>
            </w:r>
          </w:p>
          <w:p w:rsidR="00001FA3" w:rsidRPr="00001FA3" w:rsidRDefault="00001FA3" w:rsidP="00001FA3">
            <w:pPr>
              <w:pStyle w:val="ListParagraph"/>
              <w:rPr>
                <w:rFonts w:ascii="Arial" w:hAnsi="Arial" w:cs="Arial"/>
                <w:b/>
              </w:rPr>
            </w:pPr>
          </w:p>
        </w:tc>
      </w:tr>
      <w:tr w:rsidR="00F41A85" w:rsidRPr="00F41A85" w:rsidTr="00C40A54">
        <w:tc>
          <w:tcPr>
            <w:tcW w:w="13140" w:type="dxa"/>
          </w:tcPr>
          <w:p w:rsidR="00F41A85" w:rsidRDefault="00F41A85" w:rsidP="00D90E1A">
            <w:pPr>
              <w:rPr>
                <w:rFonts w:ascii="Arial" w:hAnsi="Arial" w:cs="Arial"/>
                <w:b/>
              </w:rPr>
            </w:pPr>
            <w:r w:rsidRPr="00F41A85">
              <w:rPr>
                <w:rFonts w:ascii="Arial" w:hAnsi="Arial" w:cs="Arial"/>
                <w:b/>
              </w:rPr>
              <w:t>Guiding Questions:</w:t>
            </w:r>
          </w:p>
          <w:p w:rsidR="00F41A85" w:rsidRPr="00001FA3" w:rsidRDefault="00001FA3" w:rsidP="00995D26">
            <w:pPr>
              <w:pStyle w:val="ListParagraph"/>
              <w:numPr>
                <w:ilvl w:val="0"/>
                <w:numId w:val="3"/>
              </w:numPr>
              <w:rPr>
                <w:rFonts w:ascii="Arial" w:hAnsi="Arial" w:cs="Arial"/>
              </w:rPr>
            </w:pPr>
            <w:r>
              <w:rPr>
                <w:rFonts w:ascii="Arial" w:hAnsi="Arial" w:cs="Arial"/>
              </w:rPr>
              <w:t>How do you know you have matched the pattern with its clue?</w:t>
            </w:r>
          </w:p>
          <w:p w:rsidR="00001FA3" w:rsidRPr="00001FA3" w:rsidRDefault="00001FA3" w:rsidP="00995D26">
            <w:pPr>
              <w:pStyle w:val="ListParagraph"/>
              <w:numPr>
                <w:ilvl w:val="0"/>
                <w:numId w:val="3"/>
              </w:numPr>
              <w:rPr>
                <w:rFonts w:ascii="Arial" w:hAnsi="Arial" w:cs="Arial"/>
              </w:rPr>
            </w:pPr>
            <w:r>
              <w:rPr>
                <w:rFonts w:ascii="Arial" w:hAnsi="Arial" w:cs="Arial"/>
              </w:rPr>
              <w:t>What strategy helped you figure out the match?</w:t>
            </w:r>
          </w:p>
          <w:p w:rsidR="00001FA3" w:rsidRPr="0092102F" w:rsidRDefault="00001FA3" w:rsidP="0092102F">
            <w:pPr>
              <w:pStyle w:val="ListParagraph"/>
              <w:numPr>
                <w:ilvl w:val="0"/>
                <w:numId w:val="3"/>
              </w:numPr>
              <w:rPr>
                <w:rFonts w:ascii="Arial" w:hAnsi="Arial" w:cs="Arial"/>
              </w:rPr>
            </w:pPr>
            <w:r>
              <w:rPr>
                <w:rFonts w:ascii="Arial" w:hAnsi="Arial" w:cs="Arial"/>
              </w:rPr>
              <w:t>Did you find any patterns that were the same?</w:t>
            </w:r>
            <w:bookmarkStart w:id="0" w:name="_GoBack"/>
            <w:bookmarkEnd w:id="0"/>
          </w:p>
        </w:tc>
      </w:tr>
    </w:tbl>
    <w:p w:rsidR="001A2F3D" w:rsidRPr="001A2F3D" w:rsidRDefault="001A2F3D" w:rsidP="0092102F">
      <w:pPr>
        <w:pStyle w:val="Title"/>
        <w:jc w:val="left"/>
        <w:rPr>
          <w:szCs w:val="32"/>
        </w:rPr>
      </w:pPr>
    </w:p>
    <w:sectPr w:rsidR="001A2F3D" w:rsidRPr="001A2F3D" w:rsidSect="00C40A54">
      <w:headerReference w:type="default" r:id="rId8"/>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17A0" w:rsidRDefault="005417A0" w:rsidP="00F41A85">
      <w:r>
        <w:separator/>
      </w:r>
    </w:p>
  </w:endnote>
  <w:endnote w:type="continuationSeparator" w:id="0">
    <w:p w:rsidR="005417A0" w:rsidRDefault="005417A0" w:rsidP="00F41A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966300"/>
      <w:docPartObj>
        <w:docPartGallery w:val="Page Numbers (Bottom of Page)"/>
        <w:docPartUnique/>
      </w:docPartObj>
    </w:sdtPr>
    <w:sdtContent>
      <w:sdt>
        <w:sdtPr>
          <w:id w:val="565050523"/>
          <w:docPartObj>
            <w:docPartGallery w:val="Page Numbers (Top of Page)"/>
            <w:docPartUnique/>
          </w:docPartObj>
        </w:sdtPr>
        <w:sdtContent>
          <w:p w:rsidR="00D90E1A" w:rsidRDefault="0092102F" w:rsidP="0092102F">
            <w:pPr>
              <w:pStyle w:val="Footer"/>
            </w:pPr>
            <w:r>
              <w:rPr>
                <w:noProof/>
              </w:rPr>
              <w:drawing>
                <wp:inline distT="0" distB="0" distL="0" distR="0">
                  <wp:extent cx="1790700" cy="34290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90700" cy="342900"/>
                          </a:xfrm>
                          <a:prstGeom prst="rect">
                            <a:avLst/>
                          </a:prstGeom>
                          <a:noFill/>
                          <a:ln w="9525">
                            <a:noFill/>
                            <a:miter lim="800000"/>
                            <a:headEnd/>
                            <a:tailEnd/>
                          </a:ln>
                        </pic:spPr>
                      </pic:pic>
                    </a:graphicData>
                  </a:graphic>
                </wp:inline>
              </w:drawing>
            </w:r>
            <w:r>
              <w:t xml:space="preserve">                                            </w:t>
            </w:r>
            <w:r w:rsidR="00001FA3">
              <w:t xml:space="preserve">July 30, 2013             </w:t>
            </w:r>
            <w:r>
              <w:t xml:space="preserve">                               </w:t>
            </w:r>
            <w:r w:rsidR="00001FA3">
              <w:t xml:space="preserve">              </w:t>
            </w:r>
            <w:r w:rsidR="00D90E1A">
              <w:t xml:space="preserve">Page </w:t>
            </w:r>
            <w:r w:rsidR="007D5BFA">
              <w:rPr>
                <w:b/>
              </w:rPr>
              <w:fldChar w:fldCharType="begin"/>
            </w:r>
            <w:r w:rsidR="00D90E1A">
              <w:rPr>
                <w:b/>
              </w:rPr>
              <w:instrText xml:space="preserve"> PAGE </w:instrText>
            </w:r>
            <w:r w:rsidR="007D5BFA">
              <w:rPr>
                <w:b/>
              </w:rPr>
              <w:fldChar w:fldCharType="separate"/>
            </w:r>
            <w:r w:rsidR="009373BF">
              <w:rPr>
                <w:b/>
                <w:noProof/>
              </w:rPr>
              <w:t>1</w:t>
            </w:r>
            <w:r w:rsidR="007D5BFA">
              <w:rPr>
                <w:b/>
              </w:rPr>
              <w:fldChar w:fldCharType="end"/>
            </w:r>
            <w:r w:rsidR="00D90E1A">
              <w:t xml:space="preserve"> of </w:t>
            </w:r>
            <w:r w:rsidR="007D5BFA">
              <w:rPr>
                <w:b/>
              </w:rPr>
              <w:fldChar w:fldCharType="begin"/>
            </w:r>
            <w:r w:rsidR="00D90E1A">
              <w:rPr>
                <w:b/>
              </w:rPr>
              <w:instrText xml:space="preserve"> NUMPAGES  </w:instrText>
            </w:r>
            <w:r w:rsidR="007D5BFA">
              <w:rPr>
                <w:b/>
              </w:rPr>
              <w:fldChar w:fldCharType="separate"/>
            </w:r>
            <w:r w:rsidR="009373BF">
              <w:rPr>
                <w:b/>
                <w:noProof/>
              </w:rPr>
              <w:t>1</w:t>
            </w:r>
            <w:r w:rsidR="007D5BFA">
              <w:rPr>
                <w:b/>
              </w:rPr>
              <w:fldChar w:fldCharType="end"/>
            </w:r>
          </w:p>
        </w:sdtContent>
      </w:sdt>
    </w:sdtContent>
  </w:sdt>
  <w:p w:rsidR="00D90E1A" w:rsidRDefault="00D90E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17A0" w:rsidRDefault="005417A0" w:rsidP="00F41A85">
      <w:r>
        <w:separator/>
      </w:r>
    </w:p>
  </w:footnote>
  <w:footnote w:type="continuationSeparator" w:id="0">
    <w:p w:rsidR="005417A0" w:rsidRDefault="005417A0" w:rsidP="00F41A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0E1A" w:rsidRDefault="00D90E1A" w:rsidP="00D90E1A">
    <w:pPr>
      <w:pStyle w:val="Header"/>
      <w:pBdr>
        <w:bottom w:val="thickThinSmallGap" w:sz="24" w:space="1" w:color="622423" w:themeColor="accent2" w:themeShade="7F"/>
      </w:pBdr>
      <w:rPr>
        <w:rFonts w:asciiTheme="majorHAnsi" w:eastAsiaTheme="majorEastAsia" w:hAnsiTheme="majorHAnsi" w:cstheme="majorBidi"/>
        <w:sz w:val="32"/>
        <w:szCs w:val="32"/>
      </w:rPr>
    </w:pPr>
  </w:p>
  <w:sdt>
    <w:sdtPr>
      <w:rPr>
        <w:rFonts w:ascii="Arial" w:eastAsia="Calibri" w:hAnsi="Arial" w:cs="Arial"/>
        <w:b/>
        <w:sz w:val="32"/>
        <w:szCs w:val="32"/>
      </w:rPr>
      <w:alias w:val="Title"/>
      <w:id w:val="1002252030"/>
      <w:placeholder>
        <w:docPart w:val="1F8905853FA28540B20BE1F98980C40F"/>
      </w:placeholder>
      <w:dataBinding w:prefixMappings="xmlns:ns0='http://schemas.openxmlformats.org/package/2006/metadata/core-properties' xmlns:ns1='http://purl.org/dc/elements/1.1/'" w:xpath="/ns0:coreProperties[1]/ns1:title[1]" w:storeItemID="{6C3C8BC8-F283-45AE-878A-BAB7291924A1}"/>
      <w:text/>
    </w:sdtPr>
    <w:sdtContent>
      <w:p w:rsidR="00D90E1A" w:rsidRDefault="009373BF" w:rsidP="00D90E1A">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Arial" w:eastAsia="Calibri" w:hAnsi="Arial" w:cs="Arial"/>
            <w:b/>
            <w:sz w:val="32"/>
            <w:szCs w:val="32"/>
          </w:rPr>
          <w:t>Grade 4: Unit OA.C.5, Generate &amp; Analyze Patterns</w:t>
        </w:r>
      </w:p>
    </w:sdtContent>
  </w:sdt>
  <w:p w:rsidR="00D90E1A" w:rsidRDefault="00D90E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119E5"/>
    <w:multiLevelType w:val="hybridMultilevel"/>
    <w:tmpl w:val="3CB0B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9032E22"/>
    <w:multiLevelType w:val="hybridMultilevel"/>
    <w:tmpl w:val="501A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27278E"/>
    <w:multiLevelType w:val="hybridMultilevel"/>
    <w:tmpl w:val="44F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3F0DF6"/>
    <w:multiLevelType w:val="hybridMultilevel"/>
    <w:tmpl w:val="AF109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3074"/>
  </w:hdrShapeDefaults>
  <w:footnotePr>
    <w:footnote w:id="-1"/>
    <w:footnote w:id="0"/>
  </w:footnotePr>
  <w:endnotePr>
    <w:endnote w:id="-1"/>
    <w:endnote w:id="0"/>
  </w:endnotePr>
  <w:compat/>
  <w:rsids>
    <w:rsidRoot w:val="00DC58FE"/>
    <w:rsid w:val="00001FA3"/>
    <w:rsid w:val="00035F30"/>
    <w:rsid w:val="00037943"/>
    <w:rsid w:val="00054E04"/>
    <w:rsid w:val="000700B5"/>
    <w:rsid w:val="00077634"/>
    <w:rsid w:val="00082601"/>
    <w:rsid w:val="0011605F"/>
    <w:rsid w:val="001A2F3D"/>
    <w:rsid w:val="002C1374"/>
    <w:rsid w:val="00426491"/>
    <w:rsid w:val="00454EA2"/>
    <w:rsid w:val="005417A0"/>
    <w:rsid w:val="00621EA2"/>
    <w:rsid w:val="00641908"/>
    <w:rsid w:val="00663E1E"/>
    <w:rsid w:val="007127B9"/>
    <w:rsid w:val="007D5BFA"/>
    <w:rsid w:val="007E30A0"/>
    <w:rsid w:val="008363B8"/>
    <w:rsid w:val="0092102F"/>
    <w:rsid w:val="009373BF"/>
    <w:rsid w:val="00995D26"/>
    <w:rsid w:val="009C69C6"/>
    <w:rsid w:val="009E13DB"/>
    <w:rsid w:val="00A214F6"/>
    <w:rsid w:val="00A9245E"/>
    <w:rsid w:val="00AF158A"/>
    <w:rsid w:val="00B20BD2"/>
    <w:rsid w:val="00B4145D"/>
    <w:rsid w:val="00BA7962"/>
    <w:rsid w:val="00BD321E"/>
    <w:rsid w:val="00BE5071"/>
    <w:rsid w:val="00C055EB"/>
    <w:rsid w:val="00C40A54"/>
    <w:rsid w:val="00C41E56"/>
    <w:rsid w:val="00CB40B7"/>
    <w:rsid w:val="00D0409F"/>
    <w:rsid w:val="00D81992"/>
    <w:rsid w:val="00D90E1A"/>
    <w:rsid w:val="00DC1D17"/>
    <w:rsid w:val="00DC2BD0"/>
    <w:rsid w:val="00DC58FE"/>
    <w:rsid w:val="00E743F7"/>
    <w:rsid w:val="00EF453C"/>
    <w:rsid w:val="00F32F53"/>
    <w:rsid w:val="00F41A85"/>
    <w:rsid w:val="00F76CC3"/>
    <w:rsid w:val="00F91AE8"/>
    <w:rsid w:val="00FE23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D90E1A"/>
    <w:pPr>
      <w:ind w:left="720"/>
      <w:contextualSpacing/>
    </w:pPr>
  </w:style>
  <w:style w:type="character" w:styleId="PlaceholderText">
    <w:name w:val="Placeholder Text"/>
    <w:basedOn w:val="DefaultParagraphFont"/>
    <w:uiPriority w:val="99"/>
    <w:semiHidden/>
    <w:rsid w:val="00454EA2"/>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7634"/>
    <w:rPr>
      <w:sz w:val="24"/>
      <w:szCs w:val="24"/>
    </w:rPr>
  </w:style>
  <w:style w:type="paragraph" w:styleId="Heading1">
    <w:name w:val="heading 1"/>
    <w:basedOn w:val="Normal"/>
    <w:next w:val="Normal"/>
    <w:qFormat/>
    <w:rsid w:val="00077634"/>
    <w:pPr>
      <w:keepNext/>
      <w:outlineLvl w:val="0"/>
    </w:pPr>
    <w:rPr>
      <w:rFonts w:ascii="Arial" w:hAnsi="Arial" w:cs="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77634"/>
    <w:pPr>
      <w:jc w:val="center"/>
    </w:pPr>
    <w:rPr>
      <w:rFonts w:ascii="Arial" w:hAnsi="Arial" w:cs="Arial"/>
      <w:b/>
      <w:bCs/>
      <w:sz w:val="32"/>
    </w:rPr>
  </w:style>
  <w:style w:type="paragraph" w:styleId="BodyText">
    <w:name w:val="Body Text"/>
    <w:basedOn w:val="Normal"/>
    <w:rsid w:val="00077634"/>
    <w:rPr>
      <w:rFonts w:ascii="Arial" w:hAnsi="Arial" w:cs="Arial"/>
      <w:sz w:val="22"/>
    </w:rPr>
  </w:style>
  <w:style w:type="table" w:styleId="TableGrid">
    <w:name w:val="Table Grid"/>
    <w:basedOn w:val="TableNormal"/>
    <w:uiPriority w:val="59"/>
    <w:rsid w:val="00F41A85"/>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rsid w:val="00F41A85"/>
    <w:pPr>
      <w:tabs>
        <w:tab w:val="center" w:pos="4680"/>
        <w:tab w:val="right" w:pos="9360"/>
      </w:tabs>
    </w:pPr>
  </w:style>
  <w:style w:type="character" w:customStyle="1" w:styleId="HeaderChar">
    <w:name w:val="Header Char"/>
    <w:basedOn w:val="DefaultParagraphFont"/>
    <w:link w:val="Header"/>
    <w:uiPriority w:val="99"/>
    <w:rsid w:val="00F41A85"/>
    <w:rPr>
      <w:sz w:val="24"/>
      <w:szCs w:val="24"/>
    </w:rPr>
  </w:style>
  <w:style w:type="paragraph" w:styleId="Footer">
    <w:name w:val="footer"/>
    <w:basedOn w:val="Normal"/>
    <w:link w:val="FooterChar"/>
    <w:uiPriority w:val="99"/>
    <w:rsid w:val="00F41A85"/>
    <w:pPr>
      <w:tabs>
        <w:tab w:val="center" w:pos="4680"/>
        <w:tab w:val="right" w:pos="9360"/>
      </w:tabs>
    </w:pPr>
  </w:style>
  <w:style w:type="character" w:customStyle="1" w:styleId="FooterChar">
    <w:name w:val="Footer Char"/>
    <w:basedOn w:val="DefaultParagraphFont"/>
    <w:link w:val="Footer"/>
    <w:uiPriority w:val="99"/>
    <w:rsid w:val="00F41A85"/>
    <w:rPr>
      <w:sz w:val="24"/>
      <w:szCs w:val="24"/>
    </w:rPr>
  </w:style>
  <w:style w:type="paragraph" w:styleId="BalloonText">
    <w:name w:val="Balloon Text"/>
    <w:basedOn w:val="Normal"/>
    <w:link w:val="BalloonTextChar"/>
    <w:rsid w:val="00F41A85"/>
    <w:rPr>
      <w:rFonts w:ascii="Tahoma" w:hAnsi="Tahoma" w:cs="Tahoma"/>
      <w:sz w:val="16"/>
      <w:szCs w:val="16"/>
    </w:rPr>
  </w:style>
  <w:style w:type="character" w:customStyle="1" w:styleId="BalloonTextChar">
    <w:name w:val="Balloon Text Char"/>
    <w:basedOn w:val="DefaultParagraphFont"/>
    <w:link w:val="BalloonText"/>
    <w:rsid w:val="00F41A85"/>
    <w:rPr>
      <w:rFonts w:ascii="Tahoma" w:hAnsi="Tahoma" w:cs="Tahoma"/>
      <w:sz w:val="16"/>
      <w:szCs w:val="16"/>
    </w:rPr>
  </w:style>
  <w:style w:type="paragraph" w:styleId="ListParagraph">
    <w:name w:val="List Paragraph"/>
    <w:basedOn w:val="Normal"/>
    <w:uiPriority w:val="34"/>
    <w:qFormat/>
    <w:rsid w:val="00D90E1A"/>
    <w:pPr>
      <w:ind w:left="720"/>
      <w:contextualSpacing/>
    </w:pPr>
  </w:style>
  <w:style w:type="character" w:styleId="PlaceholderText">
    <w:name w:val="Placeholder Text"/>
    <w:basedOn w:val="DefaultParagraphFont"/>
    <w:uiPriority w:val="99"/>
    <w:semiHidden/>
    <w:rsid w:val="00454EA2"/>
    <w:rPr>
      <w:color w:val="808080"/>
    </w:rPr>
  </w:style>
</w:styles>
</file>

<file path=word/webSettings.xml><?xml version="1.0" encoding="utf-8"?>
<w:webSettings xmlns:r="http://schemas.openxmlformats.org/officeDocument/2006/relationships" xmlns:w="http://schemas.openxmlformats.org/wordprocessingml/2006/main">
  <w:divs>
    <w:div w:id="365563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F8905853FA28540B20BE1F98980C40F"/>
        <w:category>
          <w:name w:val="General"/>
          <w:gallery w:val="placeholder"/>
        </w:category>
        <w:types>
          <w:type w:val="bbPlcHdr"/>
        </w:types>
        <w:behaviors>
          <w:behavior w:val="content"/>
        </w:behaviors>
        <w:guid w:val="{2519B1C9-EFBA-4D4E-90E4-C966C5B458EB}"/>
      </w:docPartPr>
      <w:docPartBody>
        <w:p w:rsidR="007A2F62" w:rsidRDefault="007A2F62" w:rsidP="007A2F62">
          <w:pPr>
            <w:pStyle w:val="1F8905853FA28540B20BE1F98980C40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E7A7C"/>
    <w:rsid w:val="001E7A7C"/>
    <w:rsid w:val="00440917"/>
    <w:rsid w:val="007A2F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091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A6524E7BB0E4EC5AFD2F1DCD606CADA">
    <w:name w:val="EA6524E7BB0E4EC5AFD2F1DCD606CADA"/>
    <w:rsid w:val="001E7A7C"/>
  </w:style>
  <w:style w:type="paragraph" w:customStyle="1" w:styleId="36E66B4C7C1559468F87D38324129677">
    <w:name w:val="36E66B4C7C1559468F87D38324129677"/>
    <w:rsid w:val="007A2F62"/>
    <w:pPr>
      <w:spacing w:after="0" w:line="240" w:lineRule="auto"/>
    </w:pPr>
    <w:rPr>
      <w:sz w:val="24"/>
      <w:szCs w:val="24"/>
      <w:lang w:eastAsia="ja-JP"/>
    </w:rPr>
  </w:style>
  <w:style w:type="paragraph" w:customStyle="1" w:styleId="1F8905853FA28540B20BE1F98980C40F">
    <w:name w:val="1F8905853FA28540B20BE1F98980C40F"/>
    <w:rsid w:val="007A2F62"/>
    <w:pPr>
      <w:spacing w:after="0" w:line="240" w:lineRule="auto"/>
    </w:pPr>
    <w:rPr>
      <w:sz w:val="24"/>
      <w:szCs w:val="24"/>
      <w:lang w:eastAsia="ja-JP"/>
    </w:rPr>
  </w:style>
  <w:style w:type="character" w:styleId="PlaceholderText">
    <w:name w:val="Placeholder Text"/>
    <w:basedOn w:val="DefaultParagraphFont"/>
    <w:uiPriority w:val="99"/>
    <w:semiHidden/>
    <w:rsid w:val="007A2F62"/>
    <w:rPr>
      <w:color w:val="808080"/>
    </w:rPr>
  </w:style>
</w:styles>
</file>

<file path=word/glossary/webSettings.xml><?xml version="1.0" encoding="utf-8"?>
<w:webSettings xmlns:r="http://schemas.openxmlformats.org/officeDocument/2006/relationships" xmlns:w="http://schemas.openxmlformats.org/wordprocessingml/2006/main">
  <w:optimizeForBrowser/>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5FFF8451F50A48936462E0DD9E3E3F" ma:contentTypeVersion="2" ma:contentTypeDescription="Create a new document." ma:contentTypeScope="" ma:versionID="baaccfbb48786c9b13b217bd6e1d94dd">
  <xsd:schema xmlns:xsd="http://www.w3.org/2001/XMLSchema" xmlns:xs="http://www.w3.org/2001/XMLSchema" xmlns:p="http://schemas.microsoft.com/office/2006/metadata/properties" xmlns:ns1="http://schemas.microsoft.com/sharepoint/v3" xmlns:ns2="b3ba3169-22b1-4980-9f1a-a3dceaa08bd9" targetNamespace="http://schemas.microsoft.com/office/2006/metadata/properties" ma:root="true" ma:fieldsID="a5582c24e43dc6f52cb91034ff245c81" ns1:_="" ns2:_="">
    <xsd:import namespace="http://schemas.microsoft.com/sharepoint/v3"/>
    <xsd:import namespace="b3ba3169-22b1-4980-9f1a-a3dceaa08bd9"/>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3ba3169-22b1-4980-9f1a-a3dceaa08bd9"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b3ba3169-22b1-4980-9f1a-a3dceaa08bd9">CMSSA5H4ZNNM-57-1220</_dlc_DocId>
    <_dlc_DocIdUrl xmlns="b3ba3169-22b1-4980-9f1a-a3dceaa08bd9">
      <Url>http://mdk12.msde.maryland.gov/INSTRUCTION/StandardsandFrameworks/mathematics/_layouts/15/DocIdRedir.aspx?ID=CMSSA5H4ZNNM-57-1220</Url>
      <Description>CMSSA5H4ZNNM-57-1220</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3442E8-70D9-4116-B94E-C51EDE24563E}"/>
</file>

<file path=customXml/itemProps3.xml><?xml version="1.0" encoding="utf-8"?>
<ds:datastoreItem xmlns:ds="http://schemas.openxmlformats.org/officeDocument/2006/customXml" ds:itemID="{F8846B53-9A46-4926-9712-33078F1FC1A5}"/>
</file>

<file path=customXml/itemProps4.xml><?xml version="1.0" encoding="utf-8"?>
<ds:datastoreItem xmlns:ds="http://schemas.openxmlformats.org/officeDocument/2006/customXml" ds:itemID="{50A75460-DDD0-4BE1-A574-AC4D2B5D2B0A}"/>
</file>

<file path=customXml/itemProps5.xml><?xml version="1.0" encoding="utf-8"?>
<ds:datastoreItem xmlns:ds="http://schemas.openxmlformats.org/officeDocument/2006/customXml" ds:itemID="{18F4AEDF-AD6A-4672-89F5-9215D3428BD0}"/>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Correlation, causation confused</vt:lpstr>
    </vt:vector>
  </TitlesOfParts>
  <Company>Microsoft</Company>
  <LinksUpToDate>false</LinksUpToDate>
  <CharactersWithSpaces>1739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 Unit OA.C.5, Generate &amp; Analyze Patterns</dc:title>
  <dc:creator>Betty Anderson</dc:creator>
  <cp:lastModifiedBy>bkundert</cp:lastModifiedBy>
  <cp:revision>4</cp:revision>
  <cp:lastPrinted>2013-07-22T21:47:00Z</cp:lastPrinted>
  <dcterms:created xsi:type="dcterms:W3CDTF">2013-07-30T23:50:00Z</dcterms:created>
  <dcterms:modified xsi:type="dcterms:W3CDTF">2013-07-30T23:50:00Z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0x010100575FFF8451F50A48936462E0DD9E3E3F</vt:lpwstr>
  </property>
  <property fmtid="{D5CDD505-2E9C-101B-9397-08002B2CF9AE}" pid="3" name="_dlc_DocIdItemGuid">
    <vt:lpwstr>621ad1d6-16c0-4eb7-bab0-68bd3d42250c</vt:lpwstr>
  </property>
</Properties>
</file>